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5E0B4C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472DE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01A9C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ED7A27">
              <w:rPr>
                <w:lang w:val="en-CA"/>
              </w:rPr>
              <w:t>0240</w:t>
            </w:r>
            <w:r w:rsidR="006A0E5C" w:rsidRPr="006A0E5C">
              <w:rPr>
                <w:lang w:val="en-CA"/>
              </w:rPr>
              <w:t>-v</w:t>
            </w:r>
            <w:r w:rsidR="00ED7A2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3138E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4219CF" w:rsidRPr="004219CF">
              <w:rPr>
                <w:b/>
                <w:szCs w:val="22"/>
                <w:lang w:val="en-CA"/>
              </w:rPr>
              <w:t>AHG</w:t>
            </w:r>
            <w:r w:rsidR="00CB1755">
              <w:rPr>
                <w:b/>
                <w:szCs w:val="22"/>
                <w:lang w:val="en-CA"/>
              </w:rPr>
              <w:t>9</w:t>
            </w:r>
            <w:r w:rsidRPr="0086387C">
              <w:rPr>
                <w:b/>
                <w:szCs w:val="22"/>
                <w:lang w:val="en-CA"/>
              </w:rPr>
              <w:t>]</w:t>
            </w:r>
            <w:r w:rsidR="00CB1755">
              <w:rPr>
                <w:b/>
                <w:szCs w:val="22"/>
                <w:lang w:val="en-CA"/>
              </w:rPr>
              <w:t xml:space="preserve"> Lens Optical Correction SEI message updates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0451F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9A4A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9CB0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="00C11670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CB1755">
              <w:rPr>
                <w:szCs w:val="22"/>
                <w:lang w:val="en-CA"/>
              </w:rPr>
              <w:t>Gilles Teniou (Tencent)</w:t>
            </w:r>
            <w:r w:rsidRPr="005B217D">
              <w:rPr>
                <w:szCs w:val="22"/>
                <w:lang w:val="en-CA"/>
              </w:rPr>
              <w:br/>
            </w:r>
            <w:r w:rsidR="00CB1755">
              <w:rPr>
                <w:szCs w:val="22"/>
                <w:lang w:val="en-CA"/>
              </w:rPr>
              <w:t>Stephan Wenger (Tencent)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D3B9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</w:t>
            </w:r>
            <w:r w:rsidR="00CB1755">
              <w:rPr>
                <w:szCs w:val="22"/>
                <w:lang w:val="en-CA"/>
              </w:rPr>
              <w:t>teniou/</w:t>
            </w:r>
            <w:proofErr w:type="gramStart"/>
            <w:r w:rsidR="00CB1755">
              <w:rPr>
                <w:szCs w:val="22"/>
                <w:lang w:val="en-CA"/>
              </w:rPr>
              <w:t>swenger</w:t>
            </w:r>
            <w:r w:rsidR="005952A5" w:rsidRPr="005B217D">
              <w:rPr>
                <w:szCs w:val="22"/>
                <w:lang w:val="en-CA"/>
              </w:rPr>
              <w:t>]</w:t>
            </w:r>
            <w:r w:rsidR="00CB1755">
              <w:rPr>
                <w:szCs w:val="22"/>
                <w:lang w:val="en-CA"/>
              </w:rPr>
              <w:t>@</w:t>
            </w:r>
            <w:proofErr w:type="gramEnd"/>
            <w:r w:rsidR="00CB1755">
              <w:rPr>
                <w:szCs w:val="22"/>
                <w:lang w:val="en-CA"/>
              </w:rPr>
              <w:t>global.tencent.com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6EDF48" w:rsidR="00E61DAC" w:rsidRPr="005B217D" w:rsidRDefault="00CB17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BCC94C" w14:textId="49AE72B1" w:rsidR="00B1022A" w:rsidRDefault="00B1022A" w:rsidP="00B1022A">
      <w:pPr>
        <w:rPr>
          <w:lang w:val="en-CA"/>
        </w:rPr>
      </w:pPr>
      <w:r>
        <w:rPr>
          <w:lang w:val="en-CA"/>
        </w:rPr>
        <w:t>This contribution addresses the comments made on the Lens Optical Correction SEI message during the last meeting and proposes a small update to the TuC addressing the behavior with frame packing.</w:t>
      </w:r>
    </w:p>
    <w:p w14:paraId="39166F90" w14:textId="77777777" w:rsidR="00F97740" w:rsidRPr="00B1022A" w:rsidRDefault="00F97740" w:rsidP="00B1022A">
      <w:pPr>
        <w:rPr>
          <w:lang w:val="en-CA"/>
        </w:rPr>
      </w:pPr>
    </w:p>
    <w:p w14:paraId="3FBD3080" w14:textId="4FA9FF3A" w:rsidR="00CB1755" w:rsidRPr="005B217D" w:rsidRDefault="00CB1755" w:rsidP="00CB1755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57FA7B7C" w14:textId="05A9F634" w:rsidR="00CB1755" w:rsidRDefault="00CB1755" w:rsidP="00CB1755">
      <w:pPr>
        <w:rPr>
          <w:lang w:val="en-CA"/>
        </w:rPr>
      </w:pPr>
      <w:r>
        <w:rPr>
          <w:lang w:val="en-CA"/>
        </w:rPr>
        <w:t>During the last JVET meeting in Sapporo, a proposal for a new SEI message on Lens Optical Correction [1] was proposed together with an implementation and a demo [2] highlighting the benefits of signalling lens properties for image correction.</w:t>
      </w:r>
    </w:p>
    <w:p w14:paraId="74C962E0" w14:textId="1B801F58" w:rsidR="00CB1755" w:rsidRDefault="00CB1755" w:rsidP="00CB1755">
      <w:pPr>
        <w:rPr>
          <w:lang w:val="en-CA"/>
        </w:rPr>
      </w:pPr>
      <w:r>
        <w:rPr>
          <w:lang w:val="en-CA"/>
        </w:rPr>
        <w:t xml:space="preserve">The proposed SEI message was agreed to be included into the </w:t>
      </w:r>
      <w:r w:rsidR="00634B53">
        <w:rPr>
          <w:lang w:val="en-CA"/>
        </w:rPr>
        <w:t>Technologies under consideration for future exentions of VSEI [3] in which an editor’s note was inserted to keep track of the comments made during the presentation of [1].</w:t>
      </w:r>
    </w:p>
    <w:p w14:paraId="3B5F0292" w14:textId="77777777" w:rsidR="00634B53" w:rsidRDefault="00634B53" w:rsidP="00634B53">
      <w:pPr>
        <w:rPr>
          <w:highlight w:val="yellow"/>
          <w:lang w:val="en-CA"/>
        </w:rPr>
      </w:pPr>
      <w:r w:rsidRPr="00E5104C">
        <w:rPr>
          <w:highlight w:val="yellow"/>
          <w:lang w:val="en-CA"/>
        </w:rPr>
        <w:t xml:space="preserve">[Ed. (GT): To be checked: </w:t>
      </w:r>
    </w:p>
    <w:p w14:paraId="296B0024" w14:textId="77777777" w:rsidR="00634B53" w:rsidRPr="00634B53" w:rsidRDefault="00634B53" w:rsidP="00634B53">
      <w:pPr>
        <w:pStyle w:val="Paragraphedeliste"/>
        <w:numPr>
          <w:ilvl w:val="0"/>
          <w:numId w:val="12"/>
        </w:numPr>
        <w:rPr>
          <w:lang w:val="en-CA"/>
        </w:rPr>
      </w:pPr>
      <w:r w:rsidRPr="00634B53">
        <w:rPr>
          <w:highlight w:val="yellow"/>
          <w:lang w:val="en-CA"/>
        </w:rPr>
        <w:t xml:space="preserve">validity of cancel flag and persistence flag, </w:t>
      </w:r>
    </w:p>
    <w:p w14:paraId="28BCFDEB" w14:textId="77777777" w:rsidR="00634B53" w:rsidRPr="00634B53" w:rsidRDefault="00634B53" w:rsidP="00634B53">
      <w:pPr>
        <w:pStyle w:val="Paragraphedeliste"/>
        <w:numPr>
          <w:ilvl w:val="0"/>
          <w:numId w:val="12"/>
        </w:numPr>
        <w:rPr>
          <w:lang w:val="en-CA"/>
        </w:rPr>
      </w:pPr>
      <w:r w:rsidRPr="00634B53">
        <w:rPr>
          <w:highlight w:val="yellow"/>
          <w:lang w:val="en-CA"/>
        </w:rPr>
        <w:t xml:space="preserve">relation with conformance cropping, </w:t>
      </w:r>
    </w:p>
    <w:p w14:paraId="1BC0E8EF" w14:textId="0E81EDB1" w:rsidR="00634B53" w:rsidRDefault="00634B53" w:rsidP="00CB1755">
      <w:pPr>
        <w:pStyle w:val="Paragraphedeliste"/>
        <w:numPr>
          <w:ilvl w:val="0"/>
          <w:numId w:val="12"/>
        </w:numPr>
        <w:rPr>
          <w:lang w:val="en-CA"/>
        </w:rPr>
      </w:pPr>
      <w:r w:rsidRPr="00634B53">
        <w:rPr>
          <w:highlight w:val="yellow"/>
          <w:lang w:val="en-CA"/>
        </w:rPr>
        <w:t>behavior with frame packing.]</w:t>
      </w:r>
    </w:p>
    <w:p w14:paraId="33EC6F3E" w14:textId="77777777" w:rsidR="00F97740" w:rsidRPr="00F97740" w:rsidRDefault="00F97740" w:rsidP="00F97740">
      <w:pPr>
        <w:rPr>
          <w:lang w:val="en-CA"/>
        </w:rPr>
      </w:pPr>
    </w:p>
    <w:p w14:paraId="3354FF4B" w14:textId="77777777" w:rsidR="00B1022A" w:rsidRPr="005B217D" w:rsidRDefault="00B1022A" w:rsidP="00B1022A">
      <w:pPr>
        <w:pStyle w:val="Titre1"/>
        <w:rPr>
          <w:lang w:val="en-CA"/>
        </w:rPr>
      </w:pPr>
      <w:r>
        <w:rPr>
          <w:lang w:val="en-CA"/>
        </w:rPr>
        <w:t>Validity of cancel and persistence flags</w:t>
      </w:r>
    </w:p>
    <w:p w14:paraId="5ED2A807" w14:textId="77777777" w:rsidR="00B1022A" w:rsidRDefault="00B1022A" w:rsidP="00B1022A">
      <w:pPr>
        <w:rPr>
          <w:szCs w:val="22"/>
          <w:lang w:val="en-CA"/>
        </w:rPr>
      </w:pPr>
      <w:r>
        <w:rPr>
          <w:szCs w:val="22"/>
          <w:lang w:val="en-CA"/>
        </w:rPr>
        <w:t>Lens characteristics are expected to remain unchanged at least for a given shot which corresponds to a sequence of pictures in a CLVS. In the case of a sequence combining shots from various sources the loc_cancel_flag is meant to cancel the persistence of the lens correction parameters associated to the previous pictures. We acknowledge that it is unlikely to define a persistence of only one picture (loc_persistence_flag = 0) however, the use of this single bit ensures consistency across SEI messages generic syntax.</w:t>
      </w:r>
    </w:p>
    <w:p w14:paraId="5284EED5" w14:textId="144EB136" w:rsidR="00B1022A" w:rsidRDefault="00B1022A" w:rsidP="00B1022A">
      <w:pPr>
        <w:rPr>
          <w:color w:val="FF0000"/>
          <w:szCs w:val="22"/>
          <w:lang w:val="en-CA"/>
        </w:rPr>
      </w:pPr>
      <w:r w:rsidRPr="00B1022A">
        <w:rPr>
          <w:color w:val="FF0000"/>
          <w:szCs w:val="22"/>
          <w:lang w:val="en-CA"/>
        </w:rPr>
        <w:t xml:space="preserve">There is </w:t>
      </w:r>
      <w:r w:rsidRPr="00B1022A">
        <w:rPr>
          <w:color w:val="FF0000"/>
          <w:szCs w:val="22"/>
          <w:lang w:val="en-CA"/>
        </w:rPr>
        <w:t xml:space="preserve">no </w:t>
      </w:r>
      <w:r w:rsidRPr="00B1022A">
        <w:rPr>
          <w:color w:val="FF0000"/>
          <w:szCs w:val="22"/>
          <w:lang w:val="en-CA"/>
        </w:rPr>
        <w:t>action needed</w:t>
      </w:r>
      <w:r w:rsidRPr="00B1022A">
        <w:rPr>
          <w:color w:val="FF0000"/>
          <w:szCs w:val="22"/>
          <w:lang w:val="en-CA"/>
        </w:rPr>
        <w:t>,</w:t>
      </w:r>
      <w:r w:rsidRPr="00B1022A">
        <w:rPr>
          <w:color w:val="FF0000"/>
          <w:szCs w:val="22"/>
          <w:lang w:val="en-CA"/>
        </w:rPr>
        <w:t xml:space="preserve"> and we consider this point addressed.</w:t>
      </w:r>
    </w:p>
    <w:p w14:paraId="074BCF0B" w14:textId="77777777" w:rsidR="00F97740" w:rsidRPr="00B1022A" w:rsidRDefault="00F97740" w:rsidP="00B1022A">
      <w:pPr>
        <w:rPr>
          <w:color w:val="FF0000"/>
          <w:szCs w:val="22"/>
          <w:lang w:val="en-CA"/>
        </w:rPr>
      </w:pPr>
    </w:p>
    <w:p w14:paraId="50CB367F" w14:textId="6ECA7772" w:rsidR="00B1022A" w:rsidRDefault="00B1022A" w:rsidP="00B1022A">
      <w:pPr>
        <w:pStyle w:val="Titre1"/>
        <w:rPr>
          <w:lang w:val="en-CA"/>
        </w:rPr>
      </w:pPr>
      <w:r>
        <w:rPr>
          <w:lang w:val="en-CA"/>
        </w:rPr>
        <w:lastRenderedPageBreak/>
        <w:t>Relation with conformance cropping</w:t>
      </w:r>
    </w:p>
    <w:p w14:paraId="2AA6BEDF" w14:textId="735D6433" w:rsidR="00B1022A" w:rsidRDefault="00B1022A" w:rsidP="00B1022A">
      <w:pPr>
        <w:rPr>
          <w:lang w:val="en-CA"/>
        </w:rPr>
      </w:pPr>
      <w:r>
        <w:rPr>
          <w:lang w:val="en-CA"/>
        </w:rPr>
        <w:t xml:space="preserve">The conformance cropping window, signalled in the SPS, may be used to explicitely indicate the lines to be cropped in a fullHD picture coded in 1920x1088. </w:t>
      </w:r>
    </w:p>
    <w:p w14:paraId="396565EB" w14:textId="7B3FFDFE" w:rsidR="00B1022A" w:rsidRDefault="00B1022A" w:rsidP="00B1022A">
      <w:pPr>
        <w:rPr>
          <w:lang w:val="en-CA"/>
        </w:rPr>
      </w:pPr>
      <w:r>
        <w:rPr>
          <w:lang w:val="en-CA"/>
        </w:rPr>
        <w:t xml:space="preserve">The Lens Optical Correction SEI message has the goal to geometrically manipulate the output signal regarless of the pixels cropped in the conformance window. The </w:t>
      </w:r>
      <w:r w:rsidRPr="00B1022A">
        <w:rPr>
          <w:lang w:val="en-CA"/>
        </w:rPr>
        <w:t>purpose of lens correction is to allow the entire picture to be full of useful data, and the lens correction at the renderer may translate that into a non-rectangular shape. Insofar, there’s no overlap between the conformance window and the lens correction SEI</w:t>
      </w:r>
      <w:r>
        <w:rPr>
          <w:lang w:val="en-CA"/>
        </w:rPr>
        <w:t>.</w:t>
      </w:r>
    </w:p>
    <w:p w14:paraId="55692235" w14:textId="1D5E46FB" w:rsidR="00B1022A" w:rsidRDefault="00B1022A" w:rsidP="00B1022A">
      <w:pPr>
        <w:rPr>
          <w:color w:val="FF0000"/>
          <w:szCs w:val="22"/>
          <w:lang w:val="en-CA"/>
        </w:rPr>
      </w:pPr>
      <w:r w:rsidRPr="00B1022A">
        <w:rPr>
          <w:color w:val="FF0000"/>
          <w:szCs w:val="22"/>
          <w:lang w:val="en-CA"/>
        </w:rPr>
        <w:t>There is no action needed, and we consider this point addressed.</w:t>
      </w:r>
    </w:p>
    <w:p w14:paraId="77BE6AF4" w14:textId="77777777" w:rsidR="00F97740" w:rsidRPr="00B1022A" w:rsidRDefault="00F97740" w:rsidP="00B1022A">
      <w:pPr>
        <w:rPr>
          <w:color w:val="FF0000"/>
          <w:szCs w:val="22"/>
          <w:lang w:val="en-CA"/>
        </w:rPr>
      </w:pPr>
    </w:p>
    <w:p w14:paraId="6ECF3DCA" w14:textId="10AB796F" w:rsidR="00634B53" w:rsidRPr="005B217D" w:rsidRDefault="00B1022A" w:rsidP="00634B53">
      <w:pPr>
        <w:pStyle w:val="Titre1"/>
        <w:rPr>
          <w:lang w:val="en-CA"/>
        </w:rPr>
      </w:pPr>
      <w:r>
        <w:rPr>
          <w:lang w:val="en-CA"/>
        </w:rPr>
        <w:t>Behavior with frame packing</w:t>
      </w:r>
    </w:p>
    <w:p w14:paraId="1D097222" w14:textId="77777777" w:rsidR="00B1022A" w:rsidRDefault="00B1022A" w:rsidP="00634B53">
      <w:pPr>
        <w:rPr>
          <w:szCs w:val="22"/>
          <w:lang w:val="en-CA"/>
        </w:rPr>
      </w:pPr>
      <w:r>
        <w:rPr>
          <w:szCs w:val="22"/>
          <w:lang w:val="en-CA"/>
        </w:rPr>
        <w:t>When frame packing is signaled for a video sequence the output picture not only contains different images but also requires upconversion to retrieve the full resolution per view. This required post-processing step is likely to introduce artificial pixels resulting from the upconversion for which the characteristics from the lens may not be fully applicable.</w:t>
      </w:r>
    </w:p>
    <w:p w14:paraId="66A32739" w14:textId="09EDE786" w:rsidR="00634B53" w:rsidRDefault="00B1022A" w:rsidP="00634B53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suggest </w:t>
      </w:r>
      <w:proofErr w:type="gramStart"/>
      <w:r>
        <w:rPr>
          <w:szCs w:val="22"/>
          <w:lang w:val="en-CA"/>
        </w:rPr>
        <w:t>to disallow</w:t>
      </w:r>
      <w:proofErr w:type="gramEnd"/>
      <w:r>
        <w:rPr>
          <w:szCs w:val="22"/>
          <w:lang w:val="en-CA"/>
        </w:rPr>
        <w:t xml:space="preserve"> the use of the Lens Optical Correction SEI message together with the Frame </w:t>
      </w:r>
      <w:r w:rsidRPr="00B1022A">
        <w:rPr>
          <w:szCs w:val="22"/>
          <w:lang w:val="en-CA"/>
        </w:rPr>
        <w:t>packing arrangement SEI message</w:t>
      </w:r>
      <w:r>
        <w:rPr>
          <w:szCs w:val="22"/>
          <w:lang w:val="en-CA"/>
        </w:rPr>
        <w:t xml:space="preserve"> in the picture.</w:t>
      </w:r>
    </w:p>
    <w:p w14:paraId="1C1D95EA" w14:textId="149A6079" w:rsidR="00B1022A" w:rsidRPr="00B1022A" w:rsidRDefault="00B1022A" w:rsidP="00634B53">
      <w:pPr>
        <w:rPr>
          <w:color w:val="FF0000"/>
          <w:szCs w:val="22"/>
          <w:lang w:val="en-CA"/>
        </w:rPr>
      </w:pPr>
      <w:r w:rsidRPr="00B1022A">
        <w:rPr>
          <w:color w:val="FF0000"/>
          <w:szCs w:val="22"/>
          <w:lang w:val="en-CA"/>
        </w:rPr>
        <w:t>To address this aspect, it is proposed to add the following sentence at the end of the Lens Optical Correction SEI message semantics:</w:t>
      </w:r>
    </w:p>
    <w:p w14:paraId="50E71F45" w14:textId="0ED4B9D5" w:rsidR="00B1022A" w:rsidRPr="00F97740" w:rsidRDefault="00B1022A" w:rsidP="00634B53">
      <w:pPr>
        <w:rPr>
          <w:i/>
          <w:iCs/>
          <w:color w:val="000000" w:themeColor="text1"/>
          <w:szCs w:val="22"/>
          <w:lang w:val="en-CA"/>
        </w:rPr>
      </w:pPr>
      <w:r w:rsidRPr="00F97740">
        <w:rPr>
          <w:i/>
          <w:iCs/>
          <w:color w:val="000000" w:themeColor="text1"/>
          <w:szCs w:val="22"/>
          <w:lang w:val="en-CA"/>
        </w:rPr>
        <w:t>"</w:t>
      </w:r>
      <w:r w:rsidRPr="00F97740">
        <w:rPr>
          <w:i/>
          <w:iCs/>
          <w:color w:val="000000" w:themeColor="text1"/>
          <w:szCs w:val="22"/>
          <w:lang w:val="en-CA"/>
        </w:rPr>
        <w:t>It is a condition of bitstream conformance that no pictures in the persistence scope of a frame packing</w:t>
      </w:r>
      <w:r w:rsidRPr="00F97740">
        <w:rPr>
          <w:i/>
          <w:iCs/>
          <w:color w:val="000000" w:themeColor="text1"/>
          <w:szCs w:val="22"/>
          <w:lang w:val="en-CA"/>
        </w:rPr>
        <w:t xml:space="preserve"> arrangement</w:t>
      </w:r>
      <w:r w:rsidRPr="00F97740">
        <w:rPr>
          <w:i/>
          <w:iCs/>
          <w:color w:val="000000" w:themeColor="text1"/>
          <w:szCs w:val="22"/>
          <w:lang w:val="en-CA"/>
        </w:rPr>
        <w:t xml:space="preserve"> SEI</w:t>
      </w:r>
      <w:r w:rsidRPr="00F97740">
        <w:rPr>
          <w:i/>
          <w:iCs/>
          <w:color w:val="000000" w:themeColor="text1"/>
          <w:szCs w:val="22"/>
          <w:lang w:val="en-CA"/>
        </w:rPr>
        <w:t xml:space="preserve"> message</w:t>
      </w:r>
      <w:r w:rsidRPr="00F97740">
        <w:rPr>
          <w:i/>
          <w:iCs/>
          <w:color w:val="000000" w:themeColor="text1"/>
          <w:szCs w:val="22"/>
          <w:lang w:val="en-CA"/>
        </w:rPr>
        <w:t xml:space="preserve"> are in the persistence scope of a lens </w:t>
      </w:r>
      <w:r w:rsidRPr="00F97740">
        <w:rPr>
          <w:i/>
          <w:iCs/>
          <w:color w:val="000000" w:themeColor="text1"/>
          <w:szCs w:val="22"/>
          <w:lang w:val="en-CA"/>
        </w:rPr>
        <w:t xml:space="preserve">optical </w:t>
      </w:r>
      <w:r w:rsidRPr="00F97740">
        <w:rPr>
          <w:i/>
          <w:iCs/>
          <w:color w:val="000000" w:themeColor="text1"/>
          <w:szCs w:val="22"/>
          <w:lang w:val="en-CA"/>
        </w:rPr>
        <w:t xml:space="preserve">correction </w:t>
      </w:r>
      <w:r w:rsidRPr="00F97740">
        <w:rPr>
          <w:i/>
          <w:iCs/>
          <w:color w:val="000000" w:themeColor="text1"/>
          <w:szCs w:val="22"/>
          <w:lang w:val="en-CA"/>
        </w:rPr>
        <w:t>SEI message."</w:t>
      </w:r>
    </w:p>
    <w:p w14:paraId="04DA4965" w14:textId="77777777" w:rsidR="00B1022A" w:rsidRPr="00B1022A" w:rsidRDefault="00B1022A" w:rsidP="00634B53">
      <w:pPr>
        <w:rPr>
          <w:color w:val="000000" w:themeColor="text1"/>
          <w:szCs w:val="22"/>
          <w:lang w:val="en-CA"/>
        </w:rPr>
      </w:pPr>
    </w:p>
    <w:p w14:paraId="04B8A183" w14:textId="1475E4DE" w:rsidR="00B1022A" w:rsidRPr="00B1022A" w:rsidRDefault="00634B53" w:rsidP="00B1022A">
      <w:pPr>
        <w:pStyle w:val="Titre1"/>
        <w:rPr>
          <w:lang w:val="en-CA"/>
        </w:rPr>
      </w:pPr>
      <w:r>
        <w:rPr>
          <w:lang w:val="en-CA"/>
        </w:rPr>
        <w:t>Proposal</w:t>
      </w:r>
    </w:p>
    <w:p w14:paraId="1DAAA5D5" w14:textId="5D1266E5" w:rsidR="00634B53" w:rsidRDefault="00B1022A" w:rsidP="00634B53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update the TuC by removing the editor’s note and </w:t>
      </w:r>
      <w:r w:rsidR="00ED7A27">
        <w:rPr>
          <w:szCs w:val="22"/>
          <w:lang w:val="en-CA"/>
        </w:rPr>
        <w:t xml:space="preserve">add </w:t>
      </w:r>
      <w:r>
        <w:rPr>
          <w:szCs w:val="22"/>
          <w:lang w:val="en-CA"/>
        </w:rPr>
        <w:t>the quoted sentence of clause 4.</w:t>
      </w:r>
    </w:p>
    <w:p w14:paraId="3E1BCBF2" w14:textId="77777777" w:rsidR="00B1022A" w:rsidRPr="005B217D" w:rsidRDefault="00B1022A" w:rsidP="00634B53">
      <w:pPr>
        <w:rPr>
          <w:szCs w:val="22"/>
          <w:lang w:val="en-CA"/>
        </w:rPr>
      </w:pPr>
    </w:p>
    <w:p w14:paraId="3DDC56AB" w14:textId="491D85EA" w:rsidR="00CB1755" w:rsidRPr="005B217D" w:rsidRDefault="00CB1755" w:rsidP="00CB1755">
      <w:pPr>
        <w:pStyle w:val="Titre1"/>
        <w:rPr>
          <w:lang w:val="en-CA"/>
        </w:rPr>
      </w:pPr>
      <w:r>
        <w:rPr>
          <w:lang w:val="en-CA"/>
        </w:rPr>
        <w:t xml:space="preserve">References </w:t>
      </w:r>
    </w:p>
    <w:p w14:paraId="48F5B56A" w14:textId="7D1B549D" w:rsidR="00CB1755" w:rsidRDefault="00CB1755" w:rsidP="00CB1755">
      <w:pPr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hyperlink r:id="rId9" w:history="1">
        <w:r w:rsidRPr="00CB1755">
          <w:rPr>
            <w:rStyle w:val="Lienhypertexte"/>
            <w:szCs w:val="22"/>
            <w:lang w:val="en-CA"/>
          </w:rPr>
          <w:t>JVET-AI0158</w:t>
        </w:r>
      </w:hyperlink>
      <w:r>
        <w:rPr>
          <w:szCs w:val="22"/>
          <w:lang w:val="en-CA"/>
        </w:rPr>
        <w:t xml:space="preserve"> </w:t>
      </w:r>
      <w:r w:rsidRPr="00CB1755">
        <w:rPr>
          <w:szCs w:val="22"/>
        </w:rPr>
        <w:t>[AHG9] Lens Optical Correction SEI message</w:t>
      </w:r>
    </w:p>
    <w:p w14:paraId="7D25DBCB" w14:textId="12688AFD" w:rsidR="00CB1755" w:rsidRDefault="00CB1755" w:rsidP="00CB1755">
      <w:pPr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hyperlink r:id="rId10" w:history="1">
        <w:r w:rsidRPr="00CB1755">
          <w:rPr>
            <w:rStyle w:val="Lienhypertexte"/>
            <w:szCs w:val="22"/>
            <w:lang w:val="en-CA"/>
          </w:rPr>
          <w:t>JVET-AI0160</w:t>
        </w:r>
      </w:hyperlink>
      <w:r>
        <w:rPr>
          <w:szCs w:val="22"/>
          <w:lang w:val="en-CA"/>
        </w:rPr>
        <w:t xml:space="preserve"> </w:t>
      </w:r>
      <w:r w:rsidRPr="00CB1755">
        <w:rPr>
          <w:szCs w:val="22"/>
        </w:rPr>
        <w:t>[AHG9] Lens Optical Correction SEI message implementation</w:t>
      </w:r>
      <w:r>
        <w:rPr>
          <w:szCs w:val="22"/>
          <w:lang w:val="en-CA"/>
        </w:rPr>
        <w:t xml:space="preserve"> </w:t>
      </w:r>
    </w:p>
    <w:p w14:paraId="459D8668" w14:textId="2361DE99" w:rsidR="00CB1755" w:rsidRPr="005B217D" w:rsidRDefault="00CB1755" w:rsidP="00CB1755">
      <w:pPr>
        <w:rPr>
          <w:szCs w:val="22"/>
          <w:lang w:val="en-CA"/>
        </w:rPr>
      </w:pPr>
      <w:r>
        <w:rPr>
          <w:szCs w:val="22"/>
          <w:lang w:val="en-CA"/>
        </w:rPr>
        <w:t>[3]</w:t>
      </w:r>
      <w:r>
        <w:rPr>
          <w:szCs w:val="22"/>
          <w:lang w:val="en-CA"/>
        </w:rPr>
        <w:tab/>
      </w:r>
      <w:hyperlink r:id="rId11" w:history="1">
        <w:r w:rsidRPr="00CB1755">
          <w:rPr>
            <w:rStyle w:val="Lienhypertexte"/>
            <w:szCs w:val="22"/>
            <w:lang w:val="en-CA"/>
          </w:rPr>
          <w:t>JVET-AI2032</w:t>
        </w:r>
      </w:hyperlink>
      <w:r>
        <w:rPr>
          <w:szCs w:val="22"/>
          <w:lang w:val="en-CA"/>
        </w:rPr>
        <w:t xml:space="preserve"> </w:t>
      </w:r>
      <w:r w:rsidRPr="00CB1755">
        <w:rPr>
          <w:szCs w:val="22"/>
          <w:lang w:val="en-CA"/>
        </w:rPr>
        <w:t>Technologies under consideration for future extensions of VSEI (version 5)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A17F2D0" w:rsidR="00342FF4" w:rsidRPr="005B217D" w:rsidRDefault="00CB17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06CEB" w14:textId="77777777" w:rsidR="00F12A80" w:rsidRDefault="00F12A80">
      <w:r>
        <w:separator/>
      </w:r>
    </w:p>
  </w:endnote>
  <w:endnote w:type="continuationSeparator" w:id="0">
    <w:p w14:paraId="0F4439A2" w14:textId="77777777" w:rsidR="00F12A80" w:rsidRDefault="00F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1516150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B1022A">
      <w:rPr>
        <w:rStyle w:val="Numrodepage"/>
        <w:noProof/>
      </w:rPr>
      <w:t>2024-10-22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45956" w14:textId="77777777" w:rsidR="00F12A80" w:rsidRDefault="00F12A80">
      <w:r>
        <w:separator/>
      </w:r>
    </w:p>
  </w:footnote>
  <w:footnote w:type="continuationSeparator" w:id="0">
    <w:p w14:paraId="346BCAD1" w14:textId="77777777" w:rsidR="00F12A80" w:rsidRDefault="00F12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8426B"/>
    <w:multiLevelType w:val="hybridMultilevel"/>
    <w:tmpl w:val="818EA082"/>
    <w:lvl w:ilvl="0" w:tplc="5EF409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3511472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3C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427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264"/>
    <w:rsid w:val="005F6F1B"/>
    <w:rsid w:val="006038BC"/>
    <w:rsid w:val="00615995"/>
    <w:rsid w:val="00616155"/>
    <w:rsid w:val="00624B33"/>
    <w:rsid w:val="0063041A"/>
    <w:rsid w:val="00630AA2"/>
    <w:rsid w:val="00631D8B"/>
    <w:rsid w:val="00634B53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28D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022A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175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B9D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A27"/>
    <w:rsid w:val="00EE7CD8"/>
    <w:rsid w:val="00EF37F6"/>
    <w:rsid w:val="00EF48CC"/>
    <w:rsid w:val="00F00801"/>
    <w:rsid w:val="00F12A80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97740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CB1755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634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documents/35_Sapporo/wg11/JVET-AI2032-v3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documents/35_Sapporo/wg11/JVET-AI0160-v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documents/35_Sapporo/wg11/JVET-AI0158-v1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3870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Gilles Teniou</cp:lastModifiedBy>
  <cp:revision>2</cp:revision>
  <cp:lastPrinted>1900-01-01T07:59:39Z</cp:lastPrinted>
  <dcterms:created xsi:type="dcterms:W3CDTF">2024-10-23T19:18:00Z</dcterms:created>
  <dcterms:modified xsi:type="dcterms:W3CDTF">2024-10-23T19:18:00Z</dcterms:modified>
</cp:coreProperties>
</file>